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DB" w:rsidRPr="00C27BD6" w:rsidRDefault="009C59DB" w:rsidP="00C27BD6">
      <w:pPr>
        <w:jc w:val="center"/>
        <w:rPr>
          <w:sz w:val="36"/>
          <w:szCs w:val="36"/>
          <w:u w:val="single"/>
        </w:rPr>
      </w:pPr>
      <w:bookmarkStart w:id="0" w:name="_GoBack"/>
      <w:bookmarkEnd w:id="0"/>
      <w:r w:rsidRPr="00C27BD6">
        <w:rPr>
          <w:sz w:val="36"/>
          <w:szCs w:val="36"/>
          <w:u w:val="single"/>
        </w:rPr>
        <w:t xml:space="preserve">Institute of Grace </w:t>
      </w:r>
      <w:r w:rsidR="009C74D3">
        <w:rPr>
          <w:sz w:val="36"/>
          <w:szCs w:val="36"/>
          <w:u w:val="single"/>
        </w:rPr>
        <w:t>November</w:t>
      </w:r>
      <w:r w:rsidR="00C27BD6" w:rsidRPr="00C27BD6">
        <w:rPr>
          <w:sz w:val="36"/>
          <w:szCs w:val="36"/>
          <w:u w:val="single"/>
        </w:rPr>
        <w:t xml:space="preserve"> 2017</w:t>
      </w:r>
      <w:r w:rsidRPr="00C27BD6">
        <w:rPr>
          <w:sz w:val="36"/>
          <w:szCs w:val="36"/>
          <w:u w:val="single"/>
        </w:rPr>
        <w:t xml:space="preserve"> Newsletter</w:t>
      </w:r>
    </w:p>
    <w:p w:rsidR="009C74D3" w:rsidRPr="000B05BF" w:rsidRDefault="009C74D3" w:rsidP="00AF4117">
      <w:pPr>
        <w:jc w:val="center"/>
        <w:rPr>
          <w:sz w:val="28"/>
          <w:szCs w:val="28"/>
        </w:rPr>
      </w:pPr>
      <w:r w:rsidRPr="000B05BF">
        <w:rPr>
          <w:sz w:val="28"/>
          <w:szCs w:val="28"/>
          <w:u w:val="single"/>
        </w:rPr>
        <w:t>School Enrollment</w:t>
      </w:r>
      <w:r w:rsidRPr="000B05BF">
        <w:rPr>
          <w:sz w:val="28"/>
          <w:szCs w:val="28"/>
        </w:rPr>
        <w:t xml:space="preserve"> is up! There are </w:t>
      </w:r>
      <w:r w:rsidR="000B05BF" w:rsidRPr="000B05BF">
        <w:rPr>
          <w:sz w:val="28"/>
          <w:szCs w:val="28"/>
        </w:rPr>
        <w:t xml:space="preserve">now </w:t>
      </w:r>
      <w:r w:rsidRPr="000B05BF">
        <w:rPr>
          <w:sz w:val="28"/>
          <w:szCs w:val="28"/>
        </w:rPr>
        <w:t>183 children attending EGF.</w:t>
      </w:r>
    </w:p>
    <w:p w:rsidR="0020221B" w:rsidRDefault="00AF4117">
      <w:r>
        <w:rPr>
          <w:noProof/>
        </w:rPr>
        <mc:AlternateContent>
          <mc:Choice Requires="wps">
            <w:drawing>
              <wp:anchor distT="45720" distB="45720" distL="114300" distR="114300" simplePos="0" relativeHeight="251659264" behindDoc="0" locked="0" layoutInCell="1" allowOverlap="1">
                <wp:simplePos x="0" y="0"/>
                <wp:positionH relativeFrom="page">
                  <wp:posOffset>5114290</wp:posOffset>
                </wp:positionH>
                <wp:positionV relativeFrom="paragraph">
                  <wp:posOffset>85090</wp:posOffset>
                </wp:positionV>
                <wp:extent cx="2219325" cy="2762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762250"/>
                        </a:xfrm>
                        <a:prstGeom prst="rect">
                          <a:avLst/>
                        </a:prstGeom>
                        <a:solidFill>
                          <a:srgbClr val="FFFFFF"/>
                        </a:solidFill>
                        <a:ln w="9525">
                          <a:solidFill>
                            <a:srgbClr val="000000"/>
                          </a:solidFill>
                          <a:miter lim="800000"/>
                          <a:headEnd/>
                          <a:tailEnd/>
                        </a:ln>
                      </wps:spPr>
                      <wps:txbx>
                        <w:txbxContent>
                          <w:p w:rsidR="00AF4117" w:rsidRDefault="00AF4117" w:rsidP="00AF4117">
                            <w:r>
                              <w:t xml:space="preserve">The </w:t>
                            </w:r>
                            <w:r w:rsidRPr="000B05BF">
                              <w:rPr>
                                <w:u w:val="single"/>
                              </w:rPr>
                              <w:t>additional classroom space</w:t>
                            </w:r>
                            <w:r>
                              <w:t xml:space="preserve"> in the bottom floor of the building ha</w:t>
                            </w:r>
                            <w:r w:rsidR="000B05BF">
                              <w:t>s</w:t>
                            </w:r>
                            <w:r>
                              <w:t xml:space="preserve"> allowed us to get more children off the streets and into classes. Food costs have obviously increased so we are praying for more sponsors of the daily feeding program. We are looking at dividing walls for the bottom floor as they have four classes meeting without dividers. Because of </w:t>
                            </w:r>
                            <w:r w:rsidR="000B05BF">
                              <w:t>your</w:t>
                            </w:r>
                            <w:r>
                              <w:t xml:space="preserve"> support for EGF</w:t>
                            </w:r>
                            <w:r w:rsidR="000B05BF">
                              <w:t>,</w:t>
                            </w:r>
                            <w:r>
                              <w:t xml:space="preserve"> children are getting an education. You can be part of changing their 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402.7pt;margin-top:6.7pt;width:174.75pt;height:21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DNJAIAAEcEAAAOAAAAZHJzL2Uyb0RvYy54bWysU9uO2yAQfa/Uf0C8N47dZLOx4qy22aaq&#10;tL1Iu/0AjHGMCgwFEjv9+h1wNo22VR+q8oAYZjicOTOzuhm0IgfhvART0XwypUQYDo00u4p+e9y+&#10;uabEB2YapsCIih6Fpzfr169WvS1FAR2oRjiCIMaXva1oF4Its8zzTmjmJ2CFQWcLTrOApttljWM9&#10;omuVFdPpVdaDa6wDLrzH27vRSdcJv20FD1/a1otAVEWRW0i7S3sd92y9YuXOMdtJfqLB/oGFZtLg&#10;p2eoOxYY2Tv5G5SW3IGHNkw46AzaVnKRcsBs8umLbB46ZkXKBcXx9iyT/3+w/PPhqyOyqWiRLygx&#10;TGORHsUQyDsYSBH16a0vMezBYmAY8BrrnHL19h74d08MbDpmduLWOeg7wRrkl8eX2cXTEcdHkLr/&#10;BA1+w/YBEtDQOh3FQzkIomOdjufaRCocL4siX74t5pRw9BWLq6KYp+plrHx+bp0PHwRoEg8VdVj8&#10;BM8O9z5EOqx8Dom/eVCy2UqlkuF29UY5cmDYKNu0UgYvwpQhfUWXcyTyd4hpWn+C0DJgxyupK3p9&#10;DmJl1O29aVI/BibVeEbKypyEjNqNKoahHk6FqaE5oqQOxs7GScRDB+4nJT12dUX9jz1zghL10WBZ&#10;lvlsFscgGbP5okDDXXrqSw8zHKEqGigZj5uQRiembuAWy9fKJGys88jkxBW7Nel9mqw4Dpd2ivo1&#10;/+snAAAA//8DAFBLAwQUAAYACAAAACEAsWLoDeAAAAALAQAADwAAAGRycy9kb3ducmV2LnhtbEyP&#10;wU7DMAyG70i8Q2QkLmhLx7LRlaYTQgKxG2wIrlmTtRWJU5KsK2+Pd4KTZf2/Pn8u16OzbDAhdh4l&#10;zKYZMIO11x02Et53T5McWEwKtbIejYQfE2FdXV6UqtD+hG9m2KaGEQRjoSS0KfUF57FujVNx6nuD&#10;lB18cCrRGhqugzoR3Fl+m2VL7lSHdKFVvXlsTf21PToJuXgZPuNm/vpRLw92lW7uhufvIOX11fhw&#10;DyyZMf2V4axP6lCR094fUUdmiZEtBFUpmNM8F2YLsQK2lyBELoBXJf//Q/ULAAD//wMAUEsBAi0A&#10;FAAGAAgAAAAhALaDOJL+AAAA4QEAABMAAAAAAAAAAAAAAAAAAAAAAFtDb250ZW50X1R5cGVzXS54&#10;bWxQSwECLQAUAAYACAAAACEAOP0h/9YAAACUAQAACwAAAAAAAAAAAAAAAAAvAQAAX3JlbHMvLnJl&#10;bHNQSwECLQAUAAYACAAAACEAgiVwzSQCAABHBAAADgAAAAAAAAAAAAAAAAAuAgAAZHJzL2Uyb0Rv&#10;Yy54bWxQSwECLQAUAAYACAAAACEAsWLoDeAAAAALAQAADwAAAAAAAAAAAAAAAAB+BAAAZHJzL2Rv&#10;d25yZXYueG1sUEsFBgAAAAAEAAQA8wAAAIsFAAAAAA==&#10;">
                <v:textbox>
                  <w:txbxContent>
                    <w:p w:rsidR="00AF4117" w:rsidRDefault="00AF4117" w:rsidP="00AF4117">
                      <w:r>
                        <w:t xml:space="preserve">The </w:t>
                      </w:r>
                      <w:r w:rsidRPr="000B05BF">
                        <w:rPr>
                          <w:u w:val="single"/>
                        </w:rPr>
                        <w:t>additional classroom space</w:t>
                      </w:r>
                      <w:r>
                        <w:t xml:space="preserve"> in the bottom floor of the building ha</w:t>
                      </w:r>
                      <w:r w:rsidR="000B05BF">
                        <w:t>s</w:t>
                      </w:r>
                      <w:r>
                        <w:t xml:space="preserve"> allowed us to get more children off the streets and into classes. Food costs have obviously increased so we are praying for more sponsors of the daily feeding program. We are looking at dividing walls for the bottom floor as they have four classes meeting without dividers. Because of </w:t>
                      </w:r>
                      <w:r w:rsidR="000B05BF">
                        <w:t>your</w:t>
                      </w:r>
                      <w:r>
                        <w:t xml:space="preserve"> support for EGF</w:t>
                      </w:r>
                      <w:r w:rsidR="000B05BF">
                        <w:t>,</w:t>
                      </w:r>
                      <w:r>
                        <w:t xml:space="preserve"> children are getting an education. You can be part of changing their lives.</w:t>
                      </w:r>
                    </w:p>
                  </w:txbxContent>
                </v:textbox>
                <w10:wrap type="square" anchorx="page"/>
              </v:shape>
            </w:pict>
          </mc:Fallback>
        </mc:AlternateContent>
      </w:r>
      <w:r w:rsidR="0020221B">
        <w:rPr>
          <w:noProof/>
        </w:rPr>
        <w:drawing>
          <wp:inline distT="0" distB="0" distL="0" distR="0">
            <wp:extent cx="4014165" cy="30099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0453" cy="3014615"/>
                    </a:xfrm>
                    <a:prstGeom prst="rect">
                      <a:avLst/>
                    </a:prstGeom>
                    <a:noFill/>
                    <a:ln>
                      <a:noFill/>
                    </a:ln>
                  </pic:spPr>
                </pic:pic>
              </a:graphicData>
            </a:graphic>
          </wp:inline>
        </w:drawing>
      </w:r>
    </w:p>
    <w:p w:rsidR="00961F96" w:rsidRDefault="00961F96">
      <w:r>
        <w:t>Three classes on one side of the lowest floor. Room dividers will help them concentrate on their studies.</w:t>
      </w:r>
    </w:p>
    <w:p w:rsidR="00AF4117" w:rsidRDefault="00AF4117"/>
    <w:p w:rsidR="00AF4117" w:rsidRDefault="00AF4117">
      <w:r>
        <w:rPr>
          <w:noProof/>
        </w:rPr>
        <mc:AlternateContent>
          <mc:Choice Requires="wps">
            <w:drawing>
              <wp:anchor distT="45720" distB="45720" distL="114300" distR="114300" simplePos="0" relativeHeight="251661312" behindDoc="0" locked="0" layoutInCell="1" allowOverlap="1">
                <wp:simplePos x="0" y="0"/>
                <wp:positionH relativeFrom="column">
                  <wp:posOffset>4705350</wp:posOffset>
                </wp:positionH>
                <wp:positionV relativeFrom="paragraph">
                  <wp:posOffset>68580</wp:posOffset>
                </wp:positionV>
                <wp:extent cx="1725930" cy="2371725"/>
                <wp:effectExtent l="0" t="0" r="266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2371725"/>
                        </a:xfrm>
                        <a:prstGeom prst="rect">
                          <a:avLst/>
                        </a:prstGeom>
                        <a:solidFill>
                          <a:srgbClr val="FFFFFF"/>
                        </a:solidFill>
                        <a:ln w="9525">
                          <a:solidFill>
                            <a:srgbClr val="000000"/>
                          </a:solidFill>
                          <a:miter lim="800000"/>
                          <a:headEnd/>
                          <a:tailEnd/>
                        </a:ln>
                      </wps:spPr>
                      <wps:txbx>
                        <w:txbxContent>
                          <w:p w:rsidR="00AF4117" w:rsidRDefault="00AF4117">
                            <w:r w:rsidRPr="00E33266">
                              <w:rPr>
                                <w:u w:val="single"/>
                              </w:rPr>
                              <w:t>The new cistern</w:t>
                            </w:r>
                            <w:r>
                              <w:t xml:space="preserve"> has been covered, a ramp has been built to the third floor and security walls are going up. This is a major step forward in preparing the main building for medical uses. I had a great conversation with Dr. Fabriola and Dr. Tony about their plans for the hospital.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margin-left:370.5pt;margin-top:5.4pt;width:135.9pt;height:18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srIQIAAEwEAAAOAAAAZHJzL2Uyb0RvYy54bWysVNtu2zAMfR+wfxD0vjhxk2Ux4hRdugwD&#10;ugvQ7gNoWY6FSaInKbGzry+lpGl2wR6G+UEgReqQPCS9vB6MZnvpvEJb8slozJm0AmtltyX/+rB5&#10;9YYzH8DWoNHKkh+k59erly+WfVfIHFvUtXSMQKwv+q7kbQhdkWVetNKAH2EnLRkbdAYCqW6b1Q56&#10;Qjc6y8fj11mPru4cCuk93d4ejXyV8JtGivC5abwMTJeccgvpdOms4pmtllBsHXStEqc04B+yMKAs&#10;BT1D3UIAtnPqNyijhEOPTRgJNBk2jRIy1UDVTMa/VHPfQidTLUSO7840+f8HKz7tvzim6pJToywY&#10;atGDHAJ7iwPLIzt95wtyuu/ILQx0TV1OlfruDsU3zyyuW7BbeeMc9q2EmrKbxJfZxdMjjo8gVf8R&#10;awoDu4AJaGicidQRGYzQqUuHc2diKiKGnOezxRWZBNnyq3nUUwwonp53zof3Eg2LQskdtT7Bw/7O&#10;h5gOFE8uMZpHreqN0jopbluttWN7oDHZpO+E/pObtqwv+WJGsf8OMU7fnyCMCjTvWhki/OwEReTt&#10;na3TNAZQ+ihTytqeiIzcHVkMQzWkjiWWI8kV1gdi1uFxvGkdSWjR/eCsp9Euuf++Ayc50x8sdWcx&#10;mU7jLiRlOpvnpLhLS3VpASsIquSBs6O4Dml/IgMWb6iLjUr8PmdySplGNtF+Wq+4E5d68nr+Cawe&#10;AQAA//8DAFBLAwQUAAYACAAAACEAgulAgeAAAAALAQAADwAAAGRycy9kb3ducmV2LnhtbEyPwU7D&#10;MBBE70j8g7VIXBC100RtCHEqhASCGxQEVzd2kwh7HWw3DX/P9gS3Hc1odl69mZ1lkwlx8CghWwhg&#10;BluvB+wkvL89XJfAYlKolfVoJPyYCJvm/KxWlfZHfDXTNnWMSjBWSkKf0lhxHtveOBUXfjRI3t4H&#10;pxLJ0HEd1JHKneVLIVbcqQHpQ69Gc9+b9mt7cBLK4mn6jM/5y0e72tubdLWeHr+DlJcX890tsGTm&#10;9BeG03yaDg1t2vkD6sishHWREUsiQxDCKSCyJV07CXlZ5MCbmv9naH4BAAD//wMAUEsBAi0AFAAG&#10;AAgAAAAhALaDOJL+AAAA4QEAABMAAAAAAAAAAAAAAAAAAAAAAFtDb250ZW50X1R5cGVzXS54bWxQ&#10;SwECLQAUAAYACAAAACEAOP0h/9YAAACUAQAACwAAAAAAAAAAAAAAAAAvAQAAX3JlbHMvLnJlbHNQ&#10;SwECLQAUAAYACAAAACEAWRWbKyECAABMBAAADgAAAAAAAAAAAAAAAAAuAgAAZHJzL2Uyb0RvYy54&#10;bWxQSwECLQAUAAYACAAAACEAgulAgeAAAAALAQAADwAAAAAAAAAAAAAAAAB7BAAAZHJzL2Rvd25y&#10;ZXYueG1sUEsFBgAAAAAEAAQA8wAAAIgFAAAAAA==&#10;">
                <v:textbox>
                  <w:txbxContent>
                    <w:p w:rsidR="00AF4117" w:rsidRDefault="00AF4117">
                      <w:r w:rsidRPr="00E33266">
                        <w:rPr>
                          <w:u w:val="single"/>
                        </w:rPr>
                        <w:t>The new cistern</w:t>
                      </w:r>
                      <w:r>
                        <w:t xml:space="preserve"> has been covered, a ramp has been built to the third floor and security walls are going up. This is a major step forward in preparing the main building for medical uses. I had a great conversation with Dr. Fabriola and Dr. Tony about their plans for the hospital. </w:t>
                      </w:r>
                    </w:p>
                  </w:txbxContent>
                </v:textbox>
                <w10:wrap type="square"/>
              </v:shape>
            </w:pict>
          </mc:Fallback>
        </mc:AlternateContent>
      </w:r>
      <w:r>
        <w:rPr>
          <w:noProof/>
        </w:rPr>
        <w:drawing>
          <wp:inline distT="0" distB="0" distL="0" distR="0" wp14:anchorId="0B700D0F" wp14:editId="64B1B165">
            <wp:extent cx="4551323" cy="256222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7807" cy="2582764"/>
                    </a:xfrm>
                    <a:prstGeom prst="rect">
                      <a:avLst/>
                    </a:prstGeom>
                    <a:noFill/>
                    <a:ln>
                      <a:noFill/>
                    </a:ln>
                  </pic:spPr>
                </pic:pic>
              </a:graphicData>
            </a:graphic>
          </wp:inline>
        </w:drawing>
      </w:r>
    </w:p>
    <w:p w:rsidR="00961F96" w:rsidRDefault="00961F96"/>
    <w:p w:rsidR="00E33266" w:rsidRDefault="000B05BF">
      <w:r>
        <w:t xml:space="preserve">David Graves </w:t>
      </w:r>
      <w:r w:rsidR="00E33266">
        <w:t xml:space="preserve">installed the shelves and wiring for </w:t>
      </w:r>
      <w:r w:rsidR="00C6534D" w:rsidRPr="00C6534D">
        <w:rPr>
          <w:u w:val="single"/>
        </w:rPr>
        <w:t xml:space="preserve">two </w:t>
      </w:r>
      <w:r w:rsidR="00E33266" w:rsidRPr="00C6534D">
        <w:rPr>
          <w:u w:val="single"/>
        </w:rPr>
        <w:t>solar</w:t>
      </w:r>
      <w:r w:rsidR="00E33266" w:rsidRPr="00E33266">
        <w:rPr>
          <w:u w:val="single"/>
        </w:rPr>
        <w:t xml:space="preserve"> panels</w:t>
      </w:r>
      <w:r w:rsidR="00C6534D" w:rsidRPr="00C6534D">
        <w:t xml:space="preserve"> on his trip in November</w:t>
      </w:r>
      <w:r w:rsidR="00E33266">
        <w:t xml:space="preserve">. Unfortunately, the cages were secured on the wrong corner of the </w:t>
      </w:r>
      <w:r w:rsidR="00C6534D">
        <w:t>roof,</w:t>
      </w:r>
      <w:r w:rsidR="00E33266">
        <w:t xml:space="preserve"> so I could not complete the </w:t>
      </w:r>
      <w:r w:rsidR="00E77567">
        <w:t>connections,</w:t>
      </w:r>
      <w:r w:rsidR="00E33266">
        <w:t xml:space="preserve"> but we now have everything on site for solar power </w:t>
      </w:r>
      <w:r>
        <w:t>to</w:t>
      </w:r>
      <w:r w:rsidR="00E33266">
        <w:t xml:space="preserve"> the computer lab. </w:t>
      </w:r>
    </w:p>
    <w:p w:rsidR="00961F96" w:rsidRDefault="00AF4117">
      <w:r>
        <w:rPr>
          <w:noProof/>
        </w:rPr>
        <w:lastRenderedPageBreak/>
        <mc:AlternateContent>
          <mc:Choice Requires="wps">
            <w:drawing>
              <wp:anchor distT="45720" distB="45720" distL="114300" distR="114300" simplePos="0" relativeHeight="251663360" behindDoc="0" locked="0" layoutInCell="1" allowOverlap="1">
                <wp:simplePos x="0" y="0"/>
                <wp:positionH relativeFrom="column">
                  <wp:posOffset>3848100</wp:posOffset>
                </wp:positionH>
                <wp:positionV relativeFrom="paragraph">
                  <wp:posOffset>344805</wp:posOffset>
                </wp:positionV>
                <wp:extent cx="2449830" cy="2028825"/>
                <wp:effectExtent l="0" t="0" r="2667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2028825"/>
                        </a:xfrm>
                        <a:prstGeom prst="rect">
                          <a:avLst/>
                        </a:prstGeom>
                        <a:solidFill>
                          <a:srgbClr val="FFFFFF"/>
                        </a:solidFill>
                        <a:ln w="9525">
                          <a:solidFill>
                            <a:srgbClr val="000000"/>
                          </a:solidFill>
                          <a:miter lim="800000"/>
                          <a:headEnd/>
                          <a:tailEnd/>
                        </a:ln>
                      </wps:spPr>
                      <wps:txbx>
                        <w:txbxContent>
                          <w:p w:rsidR="00AF4117" w:rsidRDefault="00AF4117" w:rsidP="00AF4117">
                            <w:r>
                              <w:t xml:space="preserve">I was able to finish unloading </w:t>
                            </w:r>
                            <w:r w:rsidRPr="00E33266">
                              <w:rPr>
                                <w:u w:val="single"/>
                              </w:rPr>
                              <w:t>the Red Church Bus</w:t>
                            </w:r>
                            <w:r>
                              <w:t xml:space="preserve"> and we used it to transport 40 students from Leogane to Merger for two days of classes which </w:t>
                            </w:r>
                            <w:r w:rsidR="000B05BF">
                              <w:t>David Graves</w:t>
                            </w:r>
                            <w:r>
                              <w:t xml:space="preserve"> led on Friday and Saturday</w:t>
                            </w:r>
                            <w:r w:rsidR="000B05BF">
                              <w:t>, November 3 - 4</w:t>
                            </w:r>
                            <w:r>
                              <w:t>. Shipping supplies and vehicles is always a challenge, so we praise God for the new bus and the opportunities it provides.</w:t>
                            </w:r>
                          </w:p>
                          <w:p w:rsidR="00AF4117" w:rsidRDefault="00AF4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margin-left:303pt;margin-top:27.15pt;width:192.9pt;height:15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2UJAIAAEwEAAAOAAAAZHJzL2Uyb0RvYy54bWysVNuO0zAQfUfiHyy/07ShhTZqulq6FCEt&#10;F2mXD5g4TmNhe4LtNlm+fsdOt5SLeEDkwfJ4xmfG58xkfTUYzY7SeYW25LPJlDNpBdbK7kv+5X73&#10;YsmZD2Br0GhlyR+k51eb58/WfVfIHFvUtXSMQKwv+q7kbQhdkWVetNKAn2AnLTkbdAYCmW6f1Q56&#10;Qjc6y6fTV1mPru4cCuk9nd6MTr5J+E0jRfjUNF4GpktOtYW0urRWcc02ayj2DrpWiVMZ8A9VGFCW&#10;kp6hbiAAOzj1G5RRwqHHJkwEmgybRgmZ3kCvmU1/ec1dC51MbyFyfHemyf8/WPHx+NkxVZd8xZkF&#10;QxLdyyGwNziwPLLTd76goLuOwsJAx6RyeqnvblF89czitgW7l9fOYd9KqKm6WbyZXVwdcXwEqfoP&#10;WFMaOARMQEPjTKSOyGCETio9nJWJpQg6zOfz1fIluQT58mm+XOaLlAOKp+ud8+GdRMPipuSOpE/w&#10;cLz1IZYDxVNIzOZRq3qntE6G21db7dgRqE126Tuh/xSmLeuJqAXl/jvENH1/gjAqUL9rZUq+PAdB&#10;EXl7a+vUjQGUHvdUsrYnIiN3I4thqIak2FmfCusHYtbh2N40jrRp0X3nrKfWLrn/dgAnOdPvLamz&#10;ms3ncRaSMV+8zslwl57q0gNWEFTJA2fjdhvS/EQGLF6Tio1K/Ea5x0pOJVPLJtpP4xVn4tJOUT9+&#10;AptHAAAA//8DAFBLAwQUAAYACAAAACEABUWIluAAAAAKAQAADwAAAGRycy9kb3ducmV2LnhtbEyP&#10;wU7DMBBE70j8g7VIXBB1SkqahGwqhASCGxQEVzfeJhGxHWw3DX/PcoLjakcz71Wb2QxiIh96ZxGW&#10;iwQE2cbp3rYIb6/3lzmIEJXVanCWEL4pwKY+PalUqd3RvtC0ja3gEhtKhdDFOJZShqYjo8LCjWT5&#10;t3feqMinb6X26sjlZpBXSZJJo3rLC50a6a6j5nN7MAj56nH6CE/p83uT7YciXqynhy+PeH42396A&#10;iDTHvzD84jM61My0cwergxgQsiRjl4hwvUpBcKAoluyyQ0jXaQ6yruR/hfoHAAD//wMAUEsBAi0A&#10;FAAGAAgAAAAhALaDOJL+AAAA4QEAABMAAAAAAAAAAAAAAAAAAAAAAFtDb250ZW50X1R5cGVzXS54&#10;bWxQSwECLQAUAAYACAAAACEAOP0h/9YAAACUAQAACwAAAAAAAAAAAAAAAAAvAQAAX3JlbHMvLnJl&#10;bHNQSwECLQAUAAYACAAAACEALPtdlCQCAABMBAAADgAAAAAAAAAAAAAAAAAuAgAAZHJzL2Uyb0Rv&#10;Yy54bWxQSwECLQAUAAYACAAAACEABUWIluAAAAAKAQAADwAAAAAAAAAAAAAAAAB+BAAAZHJzL2Rv&#10;d25yZXYueG1sUEsFBgAAAAAEAAQA8wAAAIsFAAAAAA==&#10;">
                <v:textbox>
                  <w:txbxContent>
                    <w:p w:rsidR="00AF4117" w:rsidRDefault="00AF4117" w:rsidP="00AF4117">
                      <w:r>
                        <w:t xml:space="preserve">I was able to finish unloading </w:t>
                      </w:r>
                      <w:r w:rsidRPr="00E33266">
                        <w:rPr>
                          <w:u w:val="single"/>
                        </w:rPr>
                        <w:t>the Red Church Bus</w:t>
                      </w:r>
                      <w:r>
                        <w:t xml:space="preserve"> and we used it to transport 40 students from Leogane to Merger for two days of classes which </w:t>
                      </w:r>
                      <w:r w:rsidR="000B05BF">
                        <w:t>David Graves</w:t>
                      </w:r>
                      <w:r>
                        <w:t xml:space="preserve"> led on Friday and Saturday</w:t>
                      </w:r>
                      <w:r w:rsidR="000B05BF">
                        <w:t>, November 3 - 4</w:t>
                      </w:r>
                      <w:r>
                        <w:t>. Shipping supplies and vehicles is always a challenge, so we praise God for the new bus and the opportunities it provides.</w:t>
                      </w:r>
                    </w:p>
                    <w:p w:rsidR="00AF4117" w:rsidRDefault="00AF4117"/>
                  </w:txbxContent>
                </v:textbox>
                <w10:wrap type="square"/>
              </v:shape>
            </w:pict>
          </mc:Fallback>
        </mc:AlternateContent>
      </w:r>
      <w:r w:rsidR="00961F96">
        <w:rPr>
          <w:noProof/>
        </w:rPr>
        <w:drawing>
          <wp:inline distT="0" distB="0" distL="0" distR="0">
            <wp:extent cx="3590925" cy="26925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5889" cy="2696267"/>
                    </a:xfrm>
                    <a:prstGeom prst="rect">
                      <a:avLst/>
                    </a:prstGeom>
                    <a:noFill/>
                    <a:ln>
                      <a:noFill/>
                    </a:ln>
                  </pic:spPr>
                </pic:pic>
              </a:graphicData>
            </a:graphic>
          </wp:inline>
        </w:drawing>
      </w:r>
    </w:p>
    <w:p w:rsidR="00961F96" w:rsidRDefault="00961F96">
      <w:r>
        <w:t>Jean Filostin talking with the group from Leogane. It was their first time working with us.</w:t>
      </w:r>
    </w:p>
    <w:p w:rsidR="00961F96" w:rsidRDefault="000B05BF">
      <w:r>
        <w:rPr>
          <w:noProof/>
        </w:rPr>
        <mc:AlternateContent>
          <mc:Choice Requires="wps">
            <w:drawing>
              <wp:anchor distT="45720" distB="45720" distL="114300" distR="114300" simplePos="0" relativeHeight="251665408" behindDoc="0" locked="0" layoutInCell="1" allowOverlap="1">
                <wp:simplePos x="0" y="0"/>
                <wp:positionH relativeFrom="column">
                  <wp:posOffset>4010025</wp:posOffset>
                </wp:positionH>
                <wp:positionV relativeFrom="paragraph">
                  <wp:posOffset>128270</wp:posOffset>
                </wp:positionV>
                <wp:extent cx="2360930" cy="3200400"/>
                <wp:effectExtent l="0" t="0" r="2286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0"/>
                        </a:xfrm>
                        <a:prstGeom prst="rect">
                          <a:avLst/>
                        </a:prstGeom>
                        <a:solidFill>
                          <a:srgbClr val="FFFFFF"/>
                        </a:solidFill>
                        <a:ln w="9525">
                          <a:solidFill>
                            <a:srgbClr val="000000"/>
                          </a:solidFill>
                          <a:miter lim="800000"/>
                          <a:headEnd/>
                          <a:tailEnd/>
                        </a:ln>
                      </wps:spPr>
                      <wps:txbx>
                        <w:txbxContent>
                          <w:p w:rsidR="000B05BF" w:rsidRDefault="000B05BF" w:rsidP="000B05BF">
                            <w:pPr>
                              <w:spacing w:after="0" w:line="240" w:lineRule="auto"/>
                            </w:pPr>
                            <w:r>
                              <w:t>Contributions can be sent to:</w:t>
                            </w:r>
                          </w:p>
                          <w:p w:rsidR="000B05BF" w:rsidRDefault="000B05BF" w:rsidP="000B05BF">
                            <w:pPr>
                              <w:spacing w:after="0" w:line="240" w:lineRule="auto"/>
                            </w:pPr>
                          </w:p>
                          <w:p w:rsidR="000B05BF" w:rsidRDefault="000B05BF" w:rsidP="000B05BF">
                            <w:pPr>
                              <w:spacing w:after="0" w:line="240" w:lineRule="auto"/>
                              <w:ind w:left="720"/>
                            </w:pPr>
                            <w:r>
                              <w:t>Institute of Grace</w:t>
                            </w:r>
                          </w:p>
                          <w:p w:rsidR="000B05BF" w:rsidRDefault="000B05BF" w:rsidP="000B05BF">
                            <w:pPr>
                              <w:spacing w:after="0" w:line="240" w:lineRule="auto"/>
                              <w:ind w:left="720"/>
                            </w:pPr>
                            <w:r>
                              <w:t>P.O. Box 2364</w:t>
                            </w:r>
                          </w:p>
                          <w:p w:rsidR="000B05BF" w:rsidRDefault="000B05BF" w:rsidP="000B05BF">
                            <w:pPr>
                              <w:spacing w:after="0" w:line="240" w:lineRule="auto"/>
                              <w:ind w:left="720"/>
                            </w:pPr>
                            <w:r>
                              <w:t>Leesburg, VA 20177</w:t>
                            </w:r>
                          </w:p>
                          <w:p w:rsidR="000B05BF" w:rsidRDefault="000B05BF" w:rsidP="000B05BF">
                            <w:pPr>
                              <w:spacing w:after="0" w:line="240" w:lineRule="auto"/>
                              <w:ind w:left="720"/>
                            </w:pPr>
                          </w:p>
                          <w:p w:rsidR="000B05BF" w:rsidRDefault="000B05BF" w:rsidP="000B05BF">
                            <w:r>
                              <w:t>Or contact David Graves for information about setting up a direct contribution.</w:t>
                            </w:r>
                          </w:p>
                          <w:p w:rsidR="000B05BF" w:rsidRDefault="000B05BF" w:rsidP="000B05BF">
                            <w:r>
                              <w:t>The IOG employs Haitians in the local communities, making all this possible. Without contributions from the United States, the school and university would not be able to reach all the students, so funding is a critical component of this ministry.</w:t>
                            </w:r>
                          </w:p>
                          <w:p w:rsidR="000B05BF" w:rsidRDefault="000B05BF" w:rsidP="000B05B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9" type="#_x0000_t202" style="position:absolute;margin-left:315.75pt;margin-top:10.1pt;width:185.9pt;height:252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syJgIAAE0EAAAOAAAAZHJzL2Uyb0RvYy54bWysVNtu2zAMfR+wfxD0vthxkq4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DWqH9Bim&#10;UaNHMQTyDgZSRHp660uMerAYFwY8xtBUqrf3wL97YmDTMbMTt85B3wnWYHrTeDO7uDri+AhS95+g&#10;wWfYPkACGlqnI3fIBkF0zOPpLE1MheNhMbvKlzN0cfTNUPl5nsTLWHm6bp0PHwRoEjcVdah9gmeH&#10;ex9iOqw8hcTXPCjZbKVSyXC7eqMcOTDsk236UgUvwpQhfUWXi2IxMvBXiDx9f4LQMmDDK6kren0O&#10;YmXk7b1pUjsGJtW4x5SVORIZuRtZDEM9JMlmJ31qaJ6QWQdjf+M84qYD95OSHnu7ov7HnjlBifpo&#10;UJ3ldD6Pw5CM+eJtgYa79NSXHmY4QlU0UDJuNyENUOTNwC2q2MrEb5R7zOSYMvZsov04X3EoLu0U&#10;9esvsH4GAAD//wMAUEsDBBQABgAIAAAAIQARa8+V3wAAAAsBAAAPAAAAZHJzL2Rvd25yZXYueG1s&#10;TI/BbsIwEETvlfgHa5F6K3acBlVpHFQhceHWFFGOJnZjQ7yOYgPh72tO7XE1TzNvq9XkenLVY7Ae&#10;BWQLBkRj65XFTsDua/PyBiREiUr2HrWAuw6wqmdPlSyVv+GnvjaxI6kEQykFmBiHktLQGu1kWPhB&#10;Y8p+/OhkTOfYUTXKWyp3PeWMLamTFtOCkYNeG92em4sTEM7Zpvj2p505bO+mOR3s3m7XQjzPp493&#10;IFFP8Q+Gh35Shzo5Hf0FVSC9gGWeFQkVwBkH8gAYy3MgRwEFf+VA64r+/6H+BQAA//8DAFBLAQIt&#10;ABQABgAIAAAAIQC2gziS/gAAAOEBAAATAAAAAAAAAAAAAAAAAAAAAABbQ29udGVudF9UeXBlc10u&#10;eG1sUEsBAi0AFAAGAAgAAAAhADj9If/WAAAAlAEAAAsAAAAAAAAAAAAAAAAALwEAAF9yZWxzLy5y&#10;ZWxzUEsBAi0AFAAGAAgAAAAhAJY1+zImAgAATQQAAA4AAAAAAAAAAAAAAAAALgIAAGRycy9lMm9E&#10;b2MueG1sUEsBAi0AFAAGAAgAAAAhABFrz5XfAAAACwEAAA8AAAAAAAAAAAAAAAAAgAQAAGRycy9k&#10;b3ducmV2LnhtbFBLBQYAAAAABAAEAPMAAACMBQAAAAA=&#10;">
                <v:textbox>
                  <w:txbxContent>
                    <w:p w:rsidR="000B05BF" w:rsidRDefault="000B05BF" w:rsidP="000B05BF">
                      <w:pPr>
                        <w:spacing w:after="0" w:line="240" w:lineRule="auto"/>
                      </w:pPr>
                      <w:r>
                        <w:t>Contributions can be sent to:</w:t>
                      </w:r>
                    </w:p>
                    <w:p w:rsidR="000B05BF" w:rsidRDefault="000B05BF" w:rsidP="000B05BF">
                      <w:pPr>
                        <w:spacing w:after="0" w:line="240" w:lineRule="auto"/>
                      </w:pPr>
                    </w:p>
                    <w:p w:rsidR="000B05BF" w:rsidRDefault="000B05BF" w:rsidP="000B05BF">
                      <w:pPr>
                        <w:spacing w:after="0" w:line="240" w:lineRule="auto"/>
                        <w:ind w:left="720"/>
                      </w:pPr>
                      <w:r>
                        <w:t>Institute of Grace</w:t>
                      </w:r>
                    </w:p>
                    <w:p w:rsidR="000B05BF" w:rsidRDefault="000B05BF" w:rsidP="000B05BF">
                      <w:pPr>
                        <w:spacing w:after="0" w:line="240" w:lineRule="auto"/>
                        <w:ind w:left="720"/>
                      </w:pPr>
                      <w:r>
                        <w:t>P.O. Box 2364</w:t>
                      </w:r>
                    </w:p>
                    <w:p w:rsidR="000B05BF" w:rsidRDefault="000B05BF" w:rsidP="000B05BF">
                      <w:pPr>
                        <w:spacing w:after="0" w:line="240" w:lineRule="auto"/>
                        <w:ind w:left="720"/>
                      </w:pPr>
                      <w:r>
                        <w:t>Leesburg, VA 20177</w:t>
                      </w:r>
                    </w:p>
                    <w:p w:rsidR="000B05BF" w:rsidRDefault="000B05BF" w:rsidP="000B05BF">
                      <w:pPr>
                        <w:spacing w:after="0" w:line="240" w:lineRule="auto"/>
                        <w:ind w:left="720"/>
                      </w:pPr>
                    </w:p>
                    <w:p w:rsidR="000B05BF" w:rsidRDefault="000B05BF" w:rsidP="000B05BF">
                      <w:r>
                        <w:t>Or contact David Graves for information about setting up a direct contribution.</w:t>
                      </w:r>
                    </w:p>
                    <w:p w:rsidR="000B05BF" w:rsidRDefault="000B05BF" w:rsidP="000B05BF">
                      <w:r>
                        <w:t>The IOG employs Haitians in the local communities, making all this possible. Without contributions from the United States, the school and university would not be able to reach all the students, so funding is a critical component of this ministry.</w:t>
                      </w:r>
                    </w:p>
                    <w:p w:rsidR="000B05BF" w:rsidRDefault="000B05BF" w:rsidP="000B05BF"/>
                  </w:txbxContent>
                </v:textbox>
                <w10:wrap type="square"/>
              </v:shape>
            </w:pict>
          </mc:Fallback>
        </mc:AlternateContent>
      </w:r>
    </w:p>
    <w:p w:rsidR="006F6EFC" w:rsidRDefault="00961F96">
      <w:r>
        <w:rPr>
          <w:noProof/>
        </w:rPr>
        <w:drawing>
          <wp:inline distT="0" distB="0" distL="0" distR="0">
            <wp:extent cx="3619500" cy="27139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6410" cy="2719154"/>
                    </a:xfrm>
                    <a:prstGeom prst="rect">
                      <a:avLst/>
                    </a:prstGeom>
                    <a:noFill/>
                    <a:ln>
                      <a:noFill/>
                    </a:ln>
                  </pic:spPr>
                </pic:pic>
              </a:graphicData>
            </a:graphic>
          </wp:inline>
        </w:drawing>
      </w:r>
    </w:p>
    <w:p w:rsidR="00C27BD6" w:rsidRDefault="000B05BF" w:rsidP="000B05BF">
      <w:r>
        <w:t xml:space="preserve">                           </w:t>
      </w:r>
      <w:r w:rsidR="00961F96">
        <w:t>Back in school for another year</w:t>
      </w:r>
      <w:r w:rsidR="00C27BD6">
        <w:t>.</w:t>
      </w:r>
    </w:p>
    <w:p w:rsidR="00CC648B" w:rsidRDefault="00CC648B" w:rsidP="00CC648B">
      <w:r>
        <w:t>Other news bullets:</w:t>
      </w:r>
    </w:p>
    <w:p w:rsidR="00A96547" w:rsidRDefault="00E33266" w:rsidP="00A96547">
      <w:pPr>
        <w:pStyle w:val="ListParagraph"/>
        <w:numPr>
          <w:ilvl w:val="0"/>
          <w:numId w:val="1"/>
        </w:numPr>
      </w:pPr>
      <w:r>
        <w:t xml:space="preserve">Pray for the University as the leaders </w:t>
      </w:r>
      <w:r w:rsidR="00AF4117">
        <w:t>plan for next</w:t>
      </w:r>
      <w:r>
        <w:t xml:space="preserve"> year.</w:t>
      </w:r>
    </w:p>
    <w:p w:rsidR="00AF4117" w:rsidRDefault="00184EED" w:rsidP="00AF4117">
      <w:pPr>
        <w:pStyle w:val="ListParagraph"/>
        <w:numPr>
          <w:ilvl w:val="0"/>
          <w:numId w:val="1"/>
        </w:numPr>
        <w:rPr>
          <w:noProof/>
        </w:rPr>
      </w:pPr>
      <w:r>
        <w:t>Pray for Jean while he is in Haiti, that God will bless his efforts.</w:t>
      </w:r>
    </w:p>
    <w:p w:rsidR="00AF4117" w:rsidRDefault="00AF4117" w:rsidP="00AF4117">
      <w:pPr>
        <w:pStyle w:val="ListParagraph"/>
        <w:numPr>
          <w:ilvl w:val="0"/>
          <w:numId w:val="1"/>
        </w:numPr>
        <w:rPr>
          <w:noProof/>
        </w:rPr>
      </w:pPr>
      <w:r>
        <w:t xml:space="preserve">Now is the time to be planning for </w:t>
      </w:r>
      <w:r w:rsidRPr="00AF4117">
        <w:rPr>
          <w:u w:val="single"/>
        </w:rPr>
        <w:t>2018 teams</w:t>
      </w:r>
      <w:r>
        <w:t xml:space="preserve">. I’d love to settle on dates so that I can advertise the trip amongst all the </w:t>
      </w:r>
      <w:r w:rsidR="000B05BF">
        <w:t>IOG</w:t>
      </w:r>
      <w:r>
        <w:t xml:space="preserve"> supporters. </w:t>
      </w:r>
    </w:p>
    <w:p w:rsidR="000B05BF" w:rsidRDefault="00A96547" w:rsidP="000B05BF">
      <w:r>
        <w:tab/>
        <w:t>Than</w:t>
      </w:r>
      <w:r w:rsidR="000B05BF">
        <w:t xml:space="preserve">ks for your prayers and support!  </w:t>
      </w:r>
    </w:p>
    <w:p w:rsidR="00A96547" w:rsidRDefault="000B05BF" w:rsidP="000B05BF">
      <w:pPr>
        <w:ind w:left="2160" w:firstLine="720"/>
      </w:pPr>
      <w:r w:rsidRPr="000B05BF">
        <w:rPr>
          <w:rFonts w:ascii="Brush Script MT" w:hAnsi="Brush Script MT"/>
          <w:i/>
          <w:sz w:val="36"/>
          <w:szCs w:val="36"/>
        </w:rPr>
        <w:t>David Graves</w:t>
      </w:r>
      <w:r>
        <w:t xml:space="preserve">       240 601 0218        davidgraves1982@gmail.com</w:t>
      </w:r>
    </w:p>
    <w:sectPr w:rsidR="00A96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65DCB"/>
    <w:multiLevelType w:val="hybridMultilevel"/>
    <w:tmpl w:val="0D64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5E4"/>
    <w:rsid w:val="000B05BF"/>
    <w:rsid w:val="001570B0"/>
    <w:rsid w:val="00184EED"/>
    <w:rsid w:val="0020221B"/>
    <w:rsid w:val="004A45E4"/>
    <w:rsid w:val="005A5AD4"/>
    <w:rsid w:val="006F6EFC"/>
    <w:rsid w:val="007015F6"/>
    <w:rsid w:val="007667CD"/>
    <w:rsid w:val="00961F96"/>
    <w:rsid w:val="009C59DB"/>
    <w:rsid w:val="009C74D3"/>
    <w:rsid w:val="00A96547"/>
    <w:rsid w:val="00AF4117"/>
    <w:rsid w:val="00C27BD6"/>
    <w:rsid w:val="00C6534D"/>
    <w:rsid w:val="00CC648B"/>
    <w:rsid w:val="00D964CB"/>
    <w:rsid w:val="00E33266"/>
    <w:rsid w:val="00E77567"/>
    <w:rsid w:val="00EB6782"/>
    <w:rsid w:val="00EB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48B"/>
    <w:pPr>
      <w:ind w:left="720"/>
      <w:contextualSpacing/>
    </w:pPr>
  </w:style>
  <w:style w:type="paragraph" w:styleId="BalloonText">
    <w:name w:val="Balloon Text"/>
    <w:basedOn w:val="Normal"/>
    <w:link w:val="BalloonTextChar"/>
    <w:uiPriority w:val="99"/>
    <w:semiHidden/>
    <w:unhideWhenUsed/>
    <w:rsid w:val="00701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5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48B"/>
    <w:pPr>
      <w:ind w:left="720"/>
      <w:contextualSpacing/>
    </w:pPr>
  </w:style>
  <w:style w:type="paragraph" w:styleId="BalloonText">
    <w:name w:val="Balloon Text"/>
    <w:basedOn w:val="Normal"/>
    <w:link w:val="BalloonTextChar"/>
    <w:uiPriority w:val="99"/>
    <w:semiHidden/>
    <w:unhideWhenUsed/>
    <w:rsid w:val="00701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Graves</dc:creator>
  <cp:lastModifiedBy>Public Access Computer</cp:lastModifiedBy>
  <cp:revision>2</cp:revision>
  <dcterms:created xsi:type="dcterms:W3CDTF">2018-02-09T18:17:00Z</dcterms:created>
  <dcterms:modified xsi:type="dcterms:W3CDTF">2018-02-09T18:17:00Z</dcterms:modified>
</cp:coreProperties>
</file>